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1656AE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«ТГК-1» по результатам работы за 2024 год согласно Приложению 1 (проект документа включен в перечень информации (материалов), предоставляемой лицам, имеющим право голоса при принятии решений Общим собранием акционеров 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BA70A8C-1089-4149-A182-757ABE140FD3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20CF944A-56C1-4DA8-88F9-34C52FE9DC1A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